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41CA00" w14:textId="398408B9" w:rsidR="00DB488D" w:rsidRPr="00786F67" w:rsidRDefault="00DB488D" w:rsidP="00DB488D">
      <w:pPr>
        <w:rPr>
          <w:b/>
          <w:bCs/>
        </w:rPr>
      </w:pPr>
      <w:r w:rsidRPr="00786F67">
        <w:rPr>
          <w:b/>
          <w:bCs/>
        </w:rPr>
        <w:t>IFT SECTION LEADER COMMITMENT FORM, NON-DISCLOSURE &amp; CONFLICT OF INTEREST AGREEMENT</w:t>
      </w:r>
    </w:p>
    <w:p w14:paraId="0961B22B" w14:textId="278BB6BC" w:rsidR="007C2D1E" w:rsidRPr="00225A39" w:rsidRDefault="007C2D1E" w:rsidP="007C2D1E">
      <w:r>
        <w:t>The [Section Name]</w:t>
      </w:r>
      <w:r w:rsidRPr="00225A39">
        <w:t xml:space="preserve"> is dedicated to advancing the science of food and its application across the global food system. As a </w:t>
      </w:r>
      <w:r>
        <w:t>Section of IFT</w:t>
      </w:r>
      <w:r w:rsidRPr="00225A39">
        <w:t>, we are committed to our community of members</w:t>
      </w:r>
      <w:r>
        <w:t xml:space="preserve"> and volunteers</w:t>
      </w:r>
      <w:r w:rsidRPr="00225A39">
        <w:t>. To accomplish our mission and uphold our values, the integrity of</w:t>
      </w:r>
      <w:r w:rsidR="00FB1122">
        <w:t xml:space="preserve"> the Section</w:t>
      </w:r>
      <w:r w:rsidRPr="00225A39">
        <w:t>, and the activities it undertakes, depends on the avoidance of conflicts of interest, or even the appearance of such conflicts, by the individuals involved in those activities.</w:t>
      </w:r>
    </w:p>
    <w:p w14:paraId="03FCE38E" w14:textId="10029EA2" w:rsidR="007C2D1E" w:rsidRPr="00225A39" w:rsidRDefault="007C2D1E" w:rsidP="007C2D1E">
      <w:r w:rsidRPr="00225A39">
        <w:t>At the same time,</w:t>
      </w:r>
      <w:r w:rsidR="00FB1122">
        <w:t xml:space="preserve"> the Section</w:t>
      </w:r>
      <w:r w:rsidRPr="00225A39">
        <w:t xml:space="preserve"> recognizes that its members have significant professional, business</w:t>
      </w:r>
      <w:r w:rsidR="00FB1122">
        <w:t>,</w:t>
      </w:r>
      <w:r w:rsidRPr="00225A39">
        <w:t xml:space="preserve"> and personal interests and relationships. </w:t>
      </w:r>
      <w:r w:rsidR="00FB1122">
        <w:t>T</w:t>
      </w:r>
      <w:r w:rsidRPr="00225A39">
        <w:t xml:space="preserve">he most appropriate </w:t>
      </w:r>
      <w:proofErr w:type="gramStart"/>
      <w:r w:rsidRPr="00225A39">
        <w:t>manner in which</w:t>
      </w:r>
      <w:proofErr w:type="gramEnd"/>
      <w:r w:rsidRPr="00225A39">
        <w:t xml:space="preserve"> to address actual, potential or apparent conflicts of interest is initially through liberal disclosure of any relationship or interest which might be construed as resulting in such a conflict. Disclosure under this Policy should not be construed as creating a presumption of impropriety or as automatically precluding someone from participating in a</w:t>
      </w:r>
      <w:r w:rsidR="00610ABF">
        <w:t xml:space="preserve"> Section</w:t>
      </w:r>
      <w:r w:rsidRPr="00225A39">
        <w:t xml:space="preserve"> activity or decision-making process. Rather, it reflects</w:t>
      </w:r>
      <w:r w:rsidR="00610ABF">
        <w:t xml:space="preserve"> the Section’s</w:t>
      </w:r>
      <w:r w:rsidRPr="00225A39">
        <w:t xml:space="preserve"> recognition of the many factors that can influence one’s judgment and a desire to make as much information as possible available to other participants in IFT-related matters.</w:t>
      </w:r>
    </w:p>
    <w:p w14:paraId="17B28073" w14:textId="13F0E1FD" w:rsidR="007C2D1E" w:rsidRPr="00225A39" w:rsidRDefault="007C2D1E" w:rsidP="007C2D1E">
      <w:r w:rsidRPr="00225A39">
        <w:t xml:space="preserve">Any individual involved in </w:t>
      </w:r>
      <w:proofErr w:type="gramStart"/>
      <w:r w:rsidRPr="00225A39">
        <w:t>a</w:t>
      </w:r>
      <w:r w:rsidR="00610ABF">
        <w:t xml:space="preserve"> Section</w:t>
      </w:r>
      <w:proofErr w:type="gramEnd"/>
      <w:r w:rsidR="00610ABF">
        <w:t xml:space="preserve"> </w:t>
      </w:r>
      <w:r w:rsidRPr="00225A39">
        <w:t xml:space="preserve">decision-making process has an obligation to disclose any conflicting or potentially conflicting personal, professional or business interests he or she may have, directly or indirectly, with the affected activity or decision. Potentially conflicting interests may relate to the programs and services (e.g., educational courses) or </w:t>
      </w:r>
      <w:proofErr w:type="gramStart"/>
      <w:r w:rsidRPr="00225A39">
        <w:t>its</w:t>
      </w:r>
      <w:proofErr w:type="gramEnd"/>
      <w:r w:rsidRPr="00225A39">
        <w:t xml:space="preserve"> operations (e.g., contracts with third parties). In the event a member of </w:t>
      </w:r>
      <w:proofErr w:type="spellStart"/>
      <w:r w:rsidR="005E73E4">
        <w:t>a</w:t>
      </w:r>
      <w:proofErr w:type="spellEnd"/>
      <w:r w:rsidR="005E73E4">
        <w:t xml:space="preserve"> Section</w:t>
      </w:r>
      <w:r w:rsidRPr="00225A39">
        <w:t xml:space="preserve"> advisory group, working group, task force, jury, steering group or committee (collectively, referred to herein as “committee”) determines he or she has a conflict of interest on a particular matter, he or she shall disclose the conflict to the chair and fellow committee members, as applicable, and may be asked to submit a revised disclosure acknowledgement identifying the organization, business, group, entity, etc., and describing the nature of the relationship and actual, potential or apparent conflict of interest.</w:t>
      </w:r>
    </w:p>
    <w:p w14:paraId="35F688A8" w14:textId="57423347" w:rsidR="007C2D1E" w:rsidRPr="00225A39" w:rsidRDefault="007C2D1E" w:rsidP="007C2D1E">
      <w:r w:rsidRPr="00225A39">
        <w:t xml:space="preserve">In addition, </w:t>
      </w:r>
      <w:r w:rsidR="004B6D61">
        <w:t>Section leaders</w:t>
      </w:r>
      <w:r w:rsidRPr="00225A39">
        <w:t xml:space="preserve"> are obligated to disclose the positions they hold or relationships they have with other organizations or entities that may conflict, directly or indirectly, with their </w:t>
      </w:r>
      <w:r w:rsidR="004B6D61">
        <w:t xml:space="preserve">Section’s </w:t>
      </w:r>
      <w:r w:rsidRPr="00225A39">
        <w:t xml:space="preserve">activities. They also have an obligation to disclose any significant financial interest in, or other relationship with, an entity having a “commercial interest” in the activity. A commercial interest may exist not only </w:t>
      </w:r>
      <w:proofErr w:type="gramStart"/>
      <w:r w:rsidRPr="00225A39">
        <w:t>where</w:t>
      </w:r>
      <w:proofErr w:type="gramEnd"/>
      <w:r w:rsidRPr="00225A39">
        <w:t xml:space="preserve"> the entity’s products or services are under consideration by </w:t>
      </w:r>
      <w:r w:rsidR="00ED05D8">
        <w:t>the Section</w:t>
      </w:r>
      <w:r w:rsidRPr="00225A39">
        <w:t xml:space="preserve">, but also where the entity’s products or services are in competition or potential competition with those under consideration. By the disclosure of such interests, other participants will have the </w:t>
      </w:r>
      <w:r w:rsidRPr="00225A39">
        <w:lastRenderedPageBreak/>
        <w:t>opportunity to take potential biases into consideration. In addition, the chair and committee members will be in a better position to determine whether the participant may have an interest in conflict with the interests of the</w:t>
      </w:r>
      <w:r w:rsidR="00ED05D8">
        <w:t xml:space="preserve"> Section</w:t>
      </w:r>
      <w:r w:rsidRPr="00225A39">
        <w:t>.</w:t>
      </w:r>
    </w:p>
    <w:p w14:paraId="3CC47234" w14:textId="77777777" w:rsidR="00786F67" w:rsidRDefault="00786F67" w:rsidP="00DB488D">
      <w:r>
        <w:t>~~~~~~~~~~~~~~~~~~</w:t>
      </w:r>
    </w:p>
    <w:p w14:paraId="4B6E4E22" w14:textId="00E7195B" w:rsidR="00DB488D" w:rsidRDefault="00DB488D" w:rsidP="00DB488D">
      <w:r>
        <w:t>I affirm that I am a current member of IFT and meet the eligibility requirements to serve on an IFT Section board. I also ensure that my membership must remain current during my tenure of service.</w:t>
      </w:r>
    </w:p>
    <w:p w14:paraId="273BD5B2" w14:textId="03B9420B" w:rsidR="00DB488D" w:rsidRDefault="00DB488D" w:rsidP="00DB488D">
      <w:r>
        <w:t>I understand that IFT Sections are volunteer run management boards.</w:t>
      </w:r>
    </w:p>
    <w:p w14:paraId="3A017CDF" w14:textId="00FEDB07" w:rsidR="00DB488D" w:rsidRDefault="00DB488D" w:rsidP="00DB488D">
      <w:r>
        <w:t xml:space="preserve">I will, </w:t>
      </w:r>
      <w:proofErr w:type="gramStart"/>
      <w:r>
        <w:t>at all times</w:t>
      </w:r>
      <w:proofErr w:type="gramEnd"/>
      <w:r>
        <w:t>, act solely in the best interests of IFT, the Section and its members, and will exercise my duties in compliance with the Bylaws, and the operational policies of the chapter.</w:t>
      </w:r>
    </w:p>
    <w:p w14:paraId="7E356A9C" w14:textId="2882A781" w:rsidR="00DB488D" w:rsidRDefault="00DB488D" w:rsidP="00DB488D">
      <w:r>
        <w:t>I understand that among other obligations I will have as a board member are the obligations of fiduciary duties of care, loyalty, obedience and confidentiality.</w:t>
      </w:r>
    </w:p>
    <w:p w14:paraId="5BA41A8F" w14:textId="77777777" w:rsidR="00DB488D" w:rsidRDefault="00DB488D" w:rsidP="00DB488D">
      <w:pPr>
        <w:pStyle w:val="ListParagraph"/>
        <w:numPr>
          <w:ilvl w:val="0"/>
          <w:numId w:val="1"/>
        </w:numPr>
      </w:pPr>
      <w:r>
        <w:t>Duty of Loyalty - set aside personal interests and act in the best interests of the organization.</w:t>
      </w:r>
    </w:p>
    <w:p w14:paraId="3EFF9DBE" w14:textId="77777777" w:rsidR="00DB488D" w:rsidRDefault="00DB488D" w:rsidP="00DB488D">
      <w:pPr>
        <w:pStyle w:val="ListParagraph"/>
        <w:numPr>
          <w:ilvl w:val="0"/>
          <w:numId w:val="1"/>
        </w:numPr>
      </w:pPr>
      <w:r>
        <w:t>Duty of Care – act reasonably to maintain the safety and well-being of the organization and individuals.</w:t>
      </w:r>
    </w:p>
    <w:p w14:paraId="3A808FC6" w14:textId="77777777" w:rsidR="00DB488D" w:rsidRDefault="00DB488D" w:rsidP="00DB488D">
      <w:pPr>
        <w:pStyle w:val="ListParagraph"/>
        <w:numPr>
          <w:ilvl w:val="0"/>
          <w:numId w:val="1"/>
        </w:numPr>
      </w:pPr>
      <w:r>
        <w:t>Duty of Obedience - act to uphold legal compliance and in service of the mission.</w:t>
      </w:r>
    </w:p>
    <w:p w14:paraId="7DA2641F" w14:textId="115CC4EC" w:rsidR="00DB488D" w:rsidRDefault="00DB488D" w:rsidP="00DB488D">
      <w:pPr>
        <w:pStyle w:val="ListParagraph"/>
        <w:numPr>
          <w:ilvl w:val="0"/>
          <w:numId w:val="1"/>
        </w:numPr>
      </w:pPr>
      <w:r>
        <w:t>Duty of Confidentiality - act to maintain board trust for appropriate deliberations by protecting conversations, actions, documents from non-board members.</w:t>
      </w:r>
    </w:p>
    <w:p w14:paraId="5622E7FE" w14:textId="52223B68" w:rsidR="00DB488D" w:rsidRDefault="00DB488D" w:rsidP="00DB488D">
      <w:r>
        <w:t>Among those duties are the obligations to (</w:t>
      </w:r>
      <w:proofErr w:type="spellStart"/>
      <w:r>
        <w:t>i</w:t>
      </w:r>
      <w:proofErr w:type="spellEnd"/>
      <w:r>
        <w:t>) disclose any potential personal conflict of interest I may have in regard to any proposed chapter action or activity, and (ii) maintain the confidentiality of board discussions held within meetings and not disclose decisions made by board, until such time as the chapter’s president has determined to disclose such decisions.</w:t>
      </w:r>
    </w:p>
    <w:p w14:paraId="142AE214" w14:textId="77777777" w:rsidR="00DB488D" w:rsidRDefault="00DB488D" w:rsidP="00DB488D"/>
    <w:p w14:paraId="5AB8833C" w14:textId="5C653B35" w:rsidR="00DB488D" w:rsidRDefault="00DB488D" w:rsidP="00DB488D">
      <w:r>
        <w:t>Name: _____________________________________ Date: _________________</w:t>
      </w:r>
    </w:p>
    <w:p w14:paraId="64E40339" w14:textId="77777777" w:rsidR="00DB488D" w:rsidRDefault="00DB488D" w:rsidP="00DB488D"/>
    <w:p w14:paraId="4C2FD4D5" w14:textId="1A5C9805" w:rsidR="00DB488D" w:rsidRDefault="00DB488D" w:rsidP="00DB488D">
      <w:proofErr w:type="gramStart"/>
      <w:r>
        <w:t>Section:_</w:t>
      </w:r>
      <w:proofErr w:type="gramEnd"/>
      <w:r>
        <w:t>____________________________________</w:t>
      </w:r>
    </w:p>
    <w:p w14:paraId="6204D8BA" w14:textId="77777777" w:rsidR="00DB488D" w:rsidRDefault="00DB488D" w:rsidP="00DB488D"/>
    <w:p w14:paraId="4005869F" w14:textId="40131F3D" w:rsidR="00B25A4B" w:rsidRDefault="00DB488D" w:rsidP="00DB488D">
      <w:r>
        <w:t>X___________________________________________________________</w:t>
      </w:r>
      <w:r w:rsidR="00786F67">
        <w:br/>
      </w:r>
      <w:r>
        <w:t>Signature</w:t>
      </w:r>
    </w:p>
    <w:sectPr w:rsidR="00B25A4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BC7671"/>
    <w:multiLevelType w:val="hybridMultilevel"/>
    <w:tmpl w:val="39C21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082852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88D"/>
    <w:rsid w:val="00230325"/>
    <w:rsid w:val="004B6D61"/>
    <w:rsid w:val="005E73E4"/>
    <w:rsid w:val="00610ABF"/>
    <w:rsid w:val="00786F67"/>
    <w:rsid w:val="007C2D1E"/>
    <w:rsid w:val="009F35DE"/>
    <w:rsid w:val="00B25A4B"/>
    <w:rsid w:val="00DB488D"/>
    <w:rsid w:val="00E512E3"/>
    <w:rsid w:val="00ED05D8"/>
    <w:rsid w:val="00FB11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041008"/>
  <w15:chartTrackingRefBased/>
  <w15:docId w15:val="{7CB486F1-6FB3-4F78-900F-47804931E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488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B488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B488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B488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B488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B488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488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488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488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488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B488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B488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B488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B488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B488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488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488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488D"/>
    <w:rPr>
      <w:rFonts w:eastAsiaTheme="majorEastAsia" w:cstheme="majorBidi"/>
      <w:color w:val="272727" w:themeColor="text1" w:themeTint="D8"/>
    </w:rPr>
  </w:style>
  <w:style w:type="paragraph" w:styleId="Title">
    <w:name w:val="Title"/>
    <w:basedOn w:val="Normal"/>
    <w:next w:val="Normal"/>
    <w:link w:val="TitleChar"/>
    <w:uiPriority w:val="10"/>
    <w:qFormat/>
    <w:rsid w:val="00DB48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488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488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488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488D"/>
    <w:pPr>
      <w:spacing w:before="160"/>
      <w:jc w:val="center"/>
    </w:pPr>
    <w:rPr>
      <w:i/>
      <w:iCs/>
      <w:color w:val="404040" w:themeColor="text1" w:themeTint="BF"/>
    </w:rPr>
  </w:style>
  <w:style w:type="character" w:customStyle="1" w:styleId="QuoteChar">
    <w:name w:val="Quote Char"/>
    <w:basedOn w:val="DefaultParagraphFont"/>
    <w:link w:val="Quote"/>
    <w:uiPriority w:val="29"/>
    <w:rsid w:val="00DB488D"/>
    <w:rPr>
      <w:i/>
      <w:iCs/>
      <w:color w:val="404040" w:themeColor="text1" w:themeTint="BF"/>
    </w:rPr>
  </w:style>
  <w:style w:type="paragraph" w:styleId="ListParagraph">
    <w:name w:val="List Paragraph"/>
    <w:basedOn w:val="Normal"/>
    <w:uiPriority w:val="34"/>
    <w:qFormat/>
    <w:rsid w:val="00DB488D"/>
    <w:pPr>
      <w:ind w:left="720"/>
      <w:contextualSpacing/>
    </w:pPr>
  </w:style>
  <w:style w:type="character" w:styleId="IntenseEmphasis">
    <w:name w:val="Intense Emphasis"/>
    <w:basedOn w:val="DefaultParagraphFont"/>
    <w:uiPriority w:val="21"/>
    <w:qFormat/>
    <w:rsid w:val="00DB488D"/>
    <w:rPr>
      <w:i/>
      <w:iCs/>
      <w:color w:val="0F4761" w:themeColor="accent1" w:themeShade="BF"/>
    </w:rPr>
  </w:style>
  <w:style w:type="paragraph" w:styleId="IntenseQuote">
    <w:name w:val="Intense Quote"/>
    <w:basedOn w:val="Normal"/>
    <w:next w:val="Normal"/>
    <w:link w:val="IntenseQuoteChar"/>
    <w:uiPriority w:val="30"/>
    <w:qFormat/>
    <w:rsid w:val="00DB48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B488D"/>
    <w:rPr>
      <w:i/>
      <w:iCs/>
      <w:color w:val="0F4761" w:themeColor="accent1" w:themeShade="BF"/>
    </w:rPr>
  </w:style>
  <w:style w:type="character" w:styleId="IntenseReference">
    <w:name w:val="Intense Reference"/>
    <w:basedOn w:val="DefaultParagraphFont"/>
    <w:uiPriority w:val="32"/>
    <w:qFormat/>
    <w:rsid w:val="00DB488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db9c223-f438-456b-a386-880d096e9a92">
      <Terms xmlns="http://schemas.microsoft.com/office/infopath/2007/PartnerControls"/>
    </lcf76f155ced4ddcb4097134ff3c332f>
    <TaxCatchAll xmlns="44d84a13-2842-41d9-b6a6-d34858df882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36CE6F979B2E344A874DFB9E2F32746" ma:contentTypeVersion="15" ma:contentTypeDescription="Create a new document." ma:contentTypeScope="" ma:versionID="1215072af2d94423136ee762321a8357">
  <xsd:schema xmlns:xsd="http://www.w3.org/2001/XMLSchema" xmlns:xs="http://www.w3.org/2001/XMLSchema" xmlns:p="http://schemas.microsoft.com/office/2006/metadata/properties" xmlns:ns2="2db9c223-f438-456b-a386-880d096e9a92" xmlns:ns3="44d84a13-2842-41d9-b6a6-d34858df8828" targetNamespace="http://schemas.microsoft.com/office/2006/metadata/properties" ma:root="true" ma:fieldsID="01bf8bac35cde29ac6be4ba9e81561b9" ns2:_="" ns3:_="">
    <xsd:import namespace="2db9c223-f438-456b-a386-880d096e9a92"/>
    <xsd:import namespace="44d84a13-2842-41d9-b6a6-d34858df882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b9c223-f438-456b-a386-880d096e9a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cb85a59-6c89-4d91-b030-dfcc01fdaf39"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d84a13-2842-41d9-b6a6-d34858df882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0df40dad-947f-4778-8e38-ca60704be317}" ma:internalName="TaxCatchAll" ma:showField="CatchAllData" ma:web="44d84a13-2842-41d9-b6a6-d34858df88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E12D5C9-6151-4F88-95E2-AB305EB6AB07}">
  <ds:schemaRefs>
    <ds:schemaRef ds:uri="http://schemas.microsoft.com/office/2006/metadata/properties"/>
    <ds:schemaRef ds:uri="http://schemas.microsoft.com/office/infopath/2007/PartnerControls"/>
    <ds:schemaRef ds:uri="2db9c223-f438-456b-a386-880d096e9a92"/>
    <ds:schemaRef ds:uri="44d84a13-2842-41d9-b6a6-d34858df8828"/>
  </ds:schemaRefs>
</ds:datastoreItem>
</file>

<file path=customXml/itemProps2.xml><?xml version="1.0" encoding="utf-8"?>
<ds:datastoreItem xmlns:ds="http://schemas.openxmlformats.org/officeDocument/2006/customXml" ds:itemID="{65B2CE0F-4025-411E-80DE-06AB42FE8AEA}">
  <ds:schemaRefs>
    <ds:schemaRef ds:uri="http://schemas.microsoft.com/sharepoint/v3/contenttype/forms"/>
  </ds:schemaRefs>
</ds:datastoreItem>
</file>

<file path=customXml/itemProps3.xml><?xml version="1.0" encoding="utf-8"?>
<ds:datastoreItem xmlns:ds="http://schemas.openxmlformats.org/officeDocument/2006/customXml" ds:itemID="{51CBEEE3-EDF2-4A63-8302-3E1D27635404}"/>
</file>

<file path=docProps/app.xml><?xml version="1.0" encoding="utf-8"?>
<Properties xmlns="http://schemas.openxmlformats.org/officeDocument/2006/extended-properties" xmlns:vt="http://schemas.openxmlformats.org/officeDocument/2006/docPropsVTypes">
  <Template>Normal</Template>
  <TotalTime>13</TotalTime>
  <Pages>2</Pages>
  <Words>724</Words>
  <Characters>4152</Characters>
  <Application>Microsoft Office Word</Application>
  <DocSecurity>0</DocSecurity>
  <Lines>66</Lines>
  <Paragraphs>19</Paragraphs>
  <ScaleCrop>false</ScaleCrop>
  <Company/>
  <LinksUpToDate>false</LinksUpToDate>
  <CharactersWithSpaces>4857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Chewning</dc:creator>
  <cp:keywords/>
  <dc:description/>
  <cp:lastModifiedBy>Alan Chewning</cp:lastModifiedBy>
  <cp:revision>8</cp:revision>
  <dcterms:created xsi:type="dcterms:W3CDTF">2025-11-06T13:26:00Z</dcterms:created>
  <dcterms:modified xsi:type="dcterms:W3CDTF">2025-11-10T23:31:00Z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0x010100436CE6F979B2E344A874DFB9E2F32746</vt:lpwstr>
  </property>
  <property fmtid="{D5CDD505-2E9C-101B-9397-08002B2CF9AE}" pid="3" name="MediaServiceImageTags">
    <vt:lpwstr/>
  </property>
  <property fmtid="{D5CDD505-2E9C-101B-9397-08002B2CF9AE}" pid="5" name="docLang">
    <vt:lpwstr>en</vt:lpwstr>
  </property>
</Properties>
</file>